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41AC" w14:textId="77777777" w:rsidR="00E53538" w:rsidRPr="00E53538" w:rsidRDefault="00E53538" w:rsidP="00E5353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s-AR"/>
          <w14:ligatures w14:val="none"/>
        </w:rPr>
        <w:t>Curso de Integración Militar (CUIM)</w:t>
      </w:r>
    </w:p>
    <w:p w14:paraId="3017CAB6" w14:textId="77777777" w:rsidR="00E53538" w:rsidRPr="00E53538" w:rsidRDefault="00E53538" w:rsidP="00E5353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s-AR"/>
          <w14:ligatures w14:val="none"/>
        </w:rPr>
        <w:t>REQUISITOS DE INGRESO PARA SER SUBOFICIAL CUIM</w:t>
      </w:r>
    </w:p>
    <w:p w14:paraId="1BC875F8" w14:textId="77777777" w:rsidR="00E53538" w:rsidRPr="00E53538" w:rsidRDefault="00E53538" w:rsidP="00E535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Ser argentino/a nativo/a o por opción.</w:t>
      </w:r>
    </w:p>
    <w:p w14:paraId="74627A5D" w14:textId="77777777" w:rsidR="00E53538" w:rsidRPr="00E53538" w:rsidRDefault="00E53538" w:rsidP="00E535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Estado civil, sin restricciones.</w:t>
      </w:r>
    </w:p>
    <w:p w14:paraId="00FD48BC" w14:textId="77777777" w:rsidR="00E53538" w:rsidRPr="00E53538" w:rsidRDefault="00E53538" w:rsidP="00E535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Tener hasta 30 años al 1 de marzo del año de ingreso.</w:t>
      </w:r>
    </w:p>
    <w:p w14:paraId="0FDC0D05" w14:textId="77777777" w:rsidR="00E53538" w:rsidRPr="00E53538" w:rsidRDefault="00E53538" w:rsidP="00E535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Secundario completo.</w:t>
      </w:r>
    </w:p>
    <w:p w14:paraId="07EC3F8E" w14:textId="77777777" w:rsidR="00E53538" w:rsidRPr="00E53538" w:rsidRDefault="00E53538" w:rsidP="00E535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 xml:space="preserve">Poseer además un título habilitante, según las necesidades y requerimientos de la Armada. Ver títulos en: </w:t>
      </w:r>
      <w:hyperlink r:id="rId5" w:history="1">
        <w:r w:rsidRPr="00E53538">
          <w:rPr>
            <w:rFonts w:ascii="Arial" w:eastAsia="Times New Roman" w:hAnsi="Arial" w:cs="Arial"/>
            <w:color w:val="0000FF"/>
            <w:kern w:val="0"/>
            <w:sz w:val="32"/>
            <w:szCs w:val="32"/>
            <w:u w:val="single"/>
            <w:lang w:eastAsia="es-AR"/>
            <w14:ligatures w14:val="none"/>
          </w:rPr>
          <w:t>https://www.essa.ara.mil.ar</w:t>
        </w:r>
      </w:hyperlink>
    </w:p>
    <w:p w14:paraId="0D4ED530" w14:textId="77777777" w:rsidR="00E53538" w:rsidRPr="00E53538" w:rsidRDefault="00E53538" w:rsidP="00E53538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Aprobar los exámenes de ingreso.</w:t>
      </w:r>
    </w:p>
    <w:p w14:paraId="0147105D" w14:textId="334F7C45" w:rsidR="00E53538" w:rsidRPr="00E53538" w:rsidRDefault="00E53538" w:rsidP="00E53538">
      <w:pPr>
        <w:spacing w:after="200" w:line="240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shd w:val="clear" w:color="auto" w:fill="00FFFF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000000"/>
          <w:kern w:val="0"/>
          <w:sz w:val="32"/>
          <w:szCs w:val="32"/>
          <w:highlight w:val="yellow"/>
          <w:shd w:val="clear" w:color="auto" w:fill="00FFFF"/>
          <w:lang w:eastAsia="es-AR"/>
          <w14:ligatures w14:val="none"/>
        </w:rPr>
        <w:t>ATENCIÓN: para esta modalidad se deberá pagar por única vez, un arancel en concepto de DERECHO DE INSCRIPCIÓN, el cual NO acredita el ingreso.</w:t>
      </w:r>
    </w:p>
    <w:p w14:paraId="50EA937E" w14:textId="77777777" w:rsidR="00E53538" w:rsidRPr="005040C5" w:rsidRDefault="00E53538" w:rsidP="00E5353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</w:p>
    <w:p w14:paraId="750AB364" w14:textId="37542D02" w:rsidR="00E53538" w:rsidRPr="00E53538" w:rsidRDefault="00E53538" w:rsidP="00E53538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32"/>
          <w:szCs w:val="32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0070C0"/>
          <w:kern w:val="0"/>
          <w:sz w:val="40"/>
          <w:szCs w:val="40"/>
          <w:lang w:eastAsia="es-AR"/>
          <w14:ligatures w14:val="none"/>
        </w:rPr>
        <w:t xml:space="preserve">Especialidades disponibles para inscribirse hasta el 3 de </w:t>
      </w:r>
      <w:proofErr w:type="gramStart"/>
      <w:r w:rsidRPr="00E53538">
        <w:rPr>
          <w:rFonts w:ascii="Arial" w:eastAsia="Times New Roman" w:hAnsi="Arial" w:cs="Arial"/>
          <w:b/>
          <w:bCs/>
          <w:color w:val="0070C0"/>
          <w:kern w:val="0"/>
          <w:sz w:val="40"/>
          <w:szCs w:val="40"/>
          <w:lang w:eastAsia="es-AR"/>
          <w14:ligatures w14:val="none"/>
        </w:rPr>
        <w:t>Octubre</w:t>
      </w:r>
      <w:proofErr w:type="gramEnd"/>
      <w:r w:rsidRPr="00E53538">
        <w:rPr>
          <w:rFonts w:ascii="Arial" w:eastAsia="Times New Roman" w:hAnsi="Arial" w:cs="Arial"/>
          <w:b/>
          <w:bCs/>
          <w:color w:val="0070C0"/>
          <w:kern w:val="0"/>
          <w:sz w:val="40"/>
          <w:szCs w:val="40"/>
          <w:lang w:eastAsia="es-AR"/>
          <w14:ligatures w14:val="none"/>
        </w:rPr>
        <w:t xml:space="preserve"> de 2025:</w:t>
      </w:r>
    </w:p>
    <w:p w14:paraId="3690F1E3" w14:textId="77777777" w:rsidR="00E53538" w:rsidRPr="00E53538" w:rsidRDefault="00E53538" w:rsidP="00E5353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</w:p>
    <w:p w14:paraId="719C5892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APOYO GRAL. CONDUCTORES</w:t>
      </w:r>
    </w:p>
    <w:p w14:paraId="15FEC158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Deberá acreditar:</w:t>
      </w:r>
    </w:p>
    <w:p w14:paraId="694BFA73" w14:textId="77777777" w:rsidR="00E53538" w:rsidRPr="00E53538" w:rsidRDefault="00E53538" w:rsidP="00E535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Título/ Analítico del nivel Secundario</w:t>
      </w:r>
    </w:p>
    <w:p w14:paraId="22D3F16F" w14:textId="77777777" w:rsidR="00E53538" w:rsidRPr="00E53538" w:rsidRDefault="00E53538" w:rsidP="00E53538">
      <w:pPr>
        <w:numPr>
          <w:ilvl w:val="0"/>
          <w:numId w:val="2"/>
        </w:numPr>
        <w:spacing w:after="20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Licencia de conducir con un año de vigencia.</w:t>
      </w:r>
    </w:p>
    <w:p w14:paraId="37E1F921" w14:textId="77777777" w:rsidR="00E53538" w:rsidRPr="00E53538" w:rsidRDefault="00E53538" w:rsidP="00E5353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</w:p>
    <w:p w14:paraId="731F3D9A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ARSENALES AUXILIARES: </w:t>
      </w:r>
    </w:p>
    <w:p w14:paraId="108B3C40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Deberá acreditar:</w:t>
      </w:r>
    </w:p>
    <w:p w14:paraId="48932E1A" w14:textId="77777777" w:rsidR="00E53538" w:rsidRPr="00E53538" w:rsidRDefault="00E53538" w:rsidP="00E5353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Título Secundario de Técnico Electromecánico o Técnico Mecánico.</w:t>
      </w:r>
    </w:p>
    <w:p w14:paraId="515C86E4" w14:textId="77777777" w:rsidR="00E53538" w:rsidRPr="00E53538" w:rsidRDefault="00E53538" w:rsidP="00E53538">
      <w:pPr>
        <w:numPr>
          <w:ilvl w:val="0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En caso de aquellos postulantes que posean título Secundario Bachiller u otro Título diferente al de los requeridos, deberán contar con título de alguno de los siguientes cursos:</w:t>
      </w:r>
    </w:p>
    <w:p w14:paraId="65AFC4CC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• Curso de Soldador (Deberán acreditar que las prácticas profesionales sean presenciales).</w:t>
      </w:r>
    </w:p>
    <w:p w14:paraId="231DBC80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lastRenderedPageBreak/>
        <w:t>• Curso de Herrería (Deberán acreditar que las prácticas profesionales sean presenciales).</w:t>
      </w:r>
    </w:p>
    <w:p w14:paraId="46D52DAD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• Curso de Tornero Fresador (Deberán acreditar que las prácticas profesionales sean presenciales).</w:t>
      </w:r>
    </w:p>
    <w:p w14:paraId="7B462202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- Curso de Carpintero en Madera (Deberá acreditarse que las prácticas profesionales sean presenciales).</w:t>
      </w:r>
    </w:p>
    <w:p w14:paraId="4C93909A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Dicho curso deberá tener Certificado oficial de la Unidad Académica que expide dicho título.</w:t>
      </w:r>
    </w:p>
    <w:p w14:paraId="541F30BF" w14:textId="77777777" w:rsidR="00E53538" w:rsidRPr="00E53538" w:rsidRDefault="00E53538" w:rsidP="00E5353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</w:p>
    <w:p w14:paraId="4B9DF032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PELUQUEROS</w:t>
      </w:r>
    </w:p>
    <w:p w14:paraId="05147BB8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Deberá acreditar:</w:t>
      </w:r>
    </w:p>
    <w:p w14:paraId="7DDAF53E" w14:textId="77777777" w:rsidR="00E53538" w:rsidRPr="00E53538" w:rsidRDefault="00E53538" w:rsidP="00E5353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Título/ Analítico del nivel Secundario</w:t>
      </w:r>
    </w:p>
    <w:p w14:paraId="53FF3C97" w14:textId="77777777" w:rsidR="00E53538" w:rsidRPr="00E53538" w:rsidRDefault="00E53538" w:rsidP="00E53538">
      <w:pPr>
        <w:numPr>
          <w:ilvl w:val="0"/>
          <w:numId w:val="4"/>
        </w:numPr>
        <w:spacing w:after="20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Curso de Peluquería Unisex y de Barbería (deberá acreditarse que las prácticas profesionales sean presenciales).</w:t>
      </w:r>
    </w:p>
    <w:p w14:paraId="01C44A72" w14:textId="77777777" w:rsidR="00E53538" w:rsidRPr="00E53538" w:rsidRDefault="00E53538" w:rsidP="00E53538">
      <w:pPr>
        <w:spacing w:after="200" w:line="240" w:lineRule="auto"/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Dicho curso deberá tener Certificado oficial de la Unidad Académica que expide dicho título.</w:t>
      </w:r>
    </w:p>
    <w:p w14:paraId="6268A5DE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</w:p>
    <w:p w14:paraId="63B0272A" w14:textId="77777777" w:rsidR="00E53538" w:rsidRPr="00E53538" w:rsidRDefault="00E53538" w:rsidP="00E5353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</w:p>
    <w:p w14:paraId="77DB6E37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ENFERMEROS:</w:t>
      </w:r>
    </w:p>
    <w:p w14:paraId="38202CC4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Deberá acreditar:</w:t>
      </w:r>
    </w:p>
    <w:p w14:paraId="45622D8D" w14:textId="77777777" w:rsidR="00E53538" w:rsidRPr="00E53538" w:rsidRDefault="00E53538" w:rsidP="00E5353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Título/Analítico del nivel Secundario</w:t>
      </w:r>
    </w:p>
    <w:p w14:paraId="627A4599" w14:textId="77777777" w:rsidR="00E53538" w:rsidRPr="00E53538" w:rsidRDefault="00E53538" w:rsidP="00E53538">
      <w:pPr>
        <w:numPr>
          <w:ilvl w:val="0"/>
          <w:numId w:val="5"/>
        </w:numPr>
        <w:spacing w:after="20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Título de ENFERMERO PROFESIONAL (con matrícula habilitante provincial o nacional).</w:t>
      </w:r>
    </w:p>
    <w:p w14:paraId="07CCF473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Dicho curso deberá tener Certificado oficial de la Unidad Académica que expide dicho título.</w:t>
      </w:r>
    </w:p>
    <w:p w14:paraId="5CCA8889" w14:textId="77777777" w:rsidR="00E53538" w:rsidRPr="00E53538" w:rsidRDefault="00E53538" w:rsidP="00E5353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</w:p>
    <w:p w14:paraId="60E4E8C7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INFORMÁTICOS:</w:t>
      </w:r>
    </w:p>
    <w:p w14:paraId="48C3018B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Deberá acreditar:</w:t>
      </w:r>
    </w:p>
    <w:p w14:paraId="7C1F16DF" w14:textId="77777777" w:rsidR="00E53538" w:rsidRPr="00E53538" w:rsidRDefault="00E53538" w:rsidP="00E5353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Título/Analítico del nivel Secundario</w:t>
      </w:r>
    </w:p>
    <w:p w14:paraId="4FBD5FFF" w14:textId="77777777" w:rsidR="00E53538" w:rsidRPr="00E53538" w:rsidRDefault="00E53538" w:rsidP="00E53538">
      <w:pPr>
        <w:numPr>
          <w:ilvl w:val="0"/>
          <w:numId w:val="6"/>
        </w:numPr>
        <w:spacing w:after="200" w:line="240" w:lineRule="auto"/>
        <w:textAlignment w:val="baseline"/>
        <w:rPr>
          <w:rFonts w:ascii="Arial" w:eastAsia="Times New Roman" w:hAnsi="Arial" w:cs="Arial"/>
          <w:color w:val="232323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TECNICATURA / DIPLOMATURA /CERTIFICACIÓN EN:</w:t>
      </w:r>
    </w:p>
    <w:p w14:paraId="2F18A490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Análisis de sistemas.</w:t>
      </w:r>
    </w:p>
    <w:p w14:paraId="5F6DE381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Desarrollo de Aplicaciones.</w:t>
      </w:r>
    </w:p>
    <w:p w14:paraId="15BDB8BD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lastRenderedPageBreak/>
        <w:t>Desarrollo Web.</w:t>
      </w:r>
    </w:p>
    <w:p w14:paraId="2A64DB37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Programación.</w:t>
      </w:r>
    </w:p>
    <w:p w14:paraId="7A3A9B6D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Redes informáticas.</w:t>
      </w:r>
    </w:p>
    <w:p w14:paraId="3569AB9F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Seguridad informática.</w:t>
      </w:r>
    </w:p>
    <w:p w14:paraId="31E9B287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Ciencia de datos.</w:t>
      </w:r>
    </w:p>
    <w:p w14:paraId="6D72AE9F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Telecomunicaciones.</w:t>
      </w:r>
    </w:p>
    <w:p w14:paraId="63A1F1D6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 xml:space="preserve">Cloud </w:t>
      </w:r>
      <w:proofErr w:type="spellStart"/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Cumputing</w:t>
      </w:r>
      <w:proofErr w:type="spellEnd"/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.</w:t>
      </w:r>
    </w:p>
    <w:p w14:paraId="56C7841E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Otras (a evaluar)</w:t>
      </w:r>
    </w:p>
    <w:p w14:paraId="3F2469E3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Tecnicaturas: mínimo 2 (dos) años de duración.</w:t>
      </w:r>
    </w:p>
    <w:p w14:paraId="72FEEE05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Diplomaturas: mínimo 6 (seis) meses de duración</w:t>
      </w:r>
    </w:p>
    <w:p w14:paraId="38FE3DBD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b/>
          <w:bCs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Certificación: mínimo 4 (cuatro) meses de duración.</w:t>
      </w:r>
    </w:p>
    <w:p w14:paraId="0C934252" w14:textId="77777777" w:rsidR="00E53538" w:rsidRPr="00E53538" w:rsidRDefault="00E53538" w:rsidP="00E5353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E53538">
        <w:rPr>
          <w:rFonts w:ascii="Arial" w:eastAsia="Times New Roman" w:hAnsi="Arial" w:cs="Arial"/>
          <w:color w:val="232323"/>
          <w:kern w:val="0"/>
          <w:sz w:val="28"/>
          <w:szCs w:val="28"/>
          <w:shd w:val="clear" w:color="auto" w:fill="FAFAFA"/>
          <w:lang w:eastAsia="es-AR"/>
          <w14:ligatures w14:val="none"/>
        </w:rPr>
        <w:t>Dicho curso deberá tener Certificado oficial de la Unidad Académica que expide dicho título.</w:t>
      </w:r>
    </w:p>
    <w:p w14:paraId="08640248" w14:textId="77777777" w:rsidR="00E53538" w:rsidRPr="00827D3D" w:rsidRDefault="00E53538" w:rsidP="00827D3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280CC18" w14:textId="77777777" w:rsidR="00827D3D" w:rsidRPr="00827D3D" w:rsidRDefault="00827D3D" w:rsidP="00827D3D">
      <w:pPr>
        <w:rPr>
          <w:rFonts w:ascii="Arial" w:hAnsi="Arial" w:cs="Arial"/>
          <w:b/>
          <w:bCs/>
          <w:sz w:val="40"/>
          <w:szCs w:val="40"/>
          <w:highlight w:val="yellow"/>
        </w:rPr>
      </w:pPr>
      <w:r w:rsidRPr="00827D3D">
        <w:rPr>
          <w:rFonts w:ascii="Arial" w:hAnsi="Arial" w:cs="Arial"/>
          <w:b/>
          <w:bCs/>
          <w:sz w:val="40"/>
          <w:szCs w:val="40"/>
          <w:highlight w:val="yellow"/>
        </w:rPr>
        <w:t xml:space="preserve">Las inscripciones son </w:t>
      </w:r>
      <w:proofErr w:type="spellStart"/>
      <w:r w:rsidRPr="00827D3D">
        <w:rPr>
          <w:rFonts w:ascii="Arial" w:hAnsi="Arial" w:cs="Arial"/>
          <w:b/>
          <w:bCs/>
          <w:sz w:val="40"/>
          <w:szCs w:val="40"/>
          <w:highlight w:val="yellow"/>
        </w:rPr>
        <w:t>on</w:t>
      </w:r>
      <w:proofErr w:type="spellEnd"/>
      <w:r w:rsidRPr="00827D3D">
        <w:rPr>
          <w:rFonts w:ascii="Arial" w:hAnsi="Arial" w:cs="Arial"/>
          <w:b/>
          <w:bCs/>
          <w:sz w:val="40"/>
          <w:szCs w:val="40"/>
          <w:highlight w:val="yellow"/>
        </w:rPr>
        <w:t xml:space="preserve"> line desde el </w:t>
      </w:r>
    </w:p>
    <w:p w14:paraId="15BC0F45" w14:textId="2EA53220" w:rsidR="00E53538" w:rsidRPr="00827D3D" w:rsidRDefault="00827D3D" w:rsidP="00827D3D">
      <w:pPr>
        <w:rPr>
          <w:rFonts w:ascii="Arial" w:hAnsi="Arial" w:cs="Arial"/>
          <w:b/>
          <w:bCs/>
          <w:sz w:val="40"/>
          <w:szCs w:val="40"/>
        </w:rPr>
      </w:pPr>
      <w:r w:rsidRPr="00827D3D">
        <w:rPr>
          <w:rFonts w:ascii="Arial" w:hAnsi="Arial" w:cs="Arial"/>
          <w:b/>
          <w:bCs/>
          <w:sz w:val="40"/>
          <w:szCs w:val="40"/>
          <w:highlight w:val="yellow"/>
        </w:rPr>
        <w:t>siguiente link:</w:t>
      </w:r>
    </w:p>
    <w:p w14:paraId="53211F40" w14:textId="1D8F78FD" w:rsidR="00827D3D" w:rsidRPr="00827D3D" w:rsidRDefault="00827D3D" w:rsidP="00827D3D">
      <w:pPr>
        <w:rPr>
          <w:rFonts w:ascii="Arial" w:hAnsi="Arial" w:cs="Arial"/>
          <w:b/>
          <w:bCs/>
          <w:sz w:val="36"/>
          <w:szCs w:val="36"/>
        </w:rPr>
      </w:pPr>
      <w:hyperlink r:id="rId6" w:history="1">
        <w:r w:rsidRPr="00827D3D">
          <w:rPr>
            <w:rStyle w:val="Hipervnculo"/>
            <w:rFonts w:ascii="Arial" w:hAnsi="Arial" w:cs="Arial"/>
            <w:b/>
            <w:bCs/>
            <w:sz w:val="36"/>
            <w:szCs w:val="36"/>
            <w:highlight w:val="yellow"/>
          </w:rPr>
          <w:t>https://incorporacion.armada.mil.ar/essacuim.html</w:t>
        </w:r>
      </w:hyperlink>
    </w:p>
    <w:p w14:paraId="305818F0" w14:textId="77777777" w:rsidR="00827D3D" w:rsidRPr="00E53538" w:rsidRDefault="00827D3D">
      <w:pPr>
        <w:rPr>
          <w:sz w:val="28"/>
          <w:szCs w:val="28"/>
        </w:rPr>
      </w:pPr>
    </w:p>
    <w:sectPr w:rsidR="00827D3D" w:rsidRPr="00E53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785"/>
    <w:multiLevelType w:val="multilevel"/>
    <w:tmpl w:val="A88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01C1F"/>
    <w:multiLevelType w:val="multilevel"/>
    <w:tmpl w:val="2250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A1B57"/>
    <w:multiLevelType w:val="multilevel"/>
    <w:tmpl w:val="161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D74DB"/>
    <w:multiLevelType w:val="multilevel"/>
    <w:tmpl w:val="9D7E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D2321"/>
    <w:multiLevelType w:val="multilevel"/>
    <w:tmpl w:val="C610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6158D"/>
    <w:multiLevelType w:val="multilevel"/>
    <w:tmpl w:val="F456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245445">
    <w:abstractNumId w:val="0"/>
  </w:num>
  <w:num w:numId="2" w16cid:durableId="266350011">
    <w:abstractNumId w:val="4"/>
  </w:num>
  <w:num w:numId="3" w16cid:durableId="1911039198">
    <w:abstractNumId w:val="2"/>
  </w:num>
  <w:num w:numId="4" w16cid:durableId="554511722">
    <w:abstractNumId w:val="3"/>
  </w:num>
  <w:num w:numId="5" w16cid:durableId="1342274520">
    <w:abstractNumId w:val="1"/>
  </w:num>
  <w:num w:numId="6" w16cid:durableId="2028212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38"/>
    <w:rsid w:val="004A3012"/>
    <w:rsid w:val="006758AB"/>
    <w:rsid w:val="00827D3D"/>
    <w:rsid w:val="00E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6D91"/>
  <w15:chartTrackingRefBased/>
  <w15:docId w15:val="{81CBB367-04FF-4ACC-9552-97469DFA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38"/>
  </w:style>
  <w:style w:type="paragraph" w:styleId="Ttulo1">
    <w:name w:val="heading 1"/>
    <w:basedOn w:val="Normal"/>
    <w:next w:val="Normal"/>
    <w:link w:val="Ttulo1Car"/>
    <w:uiPriority w:val="9"/>
    <w:qFormat/>
    <w:rsid w:val="00E53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35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3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35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3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3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3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35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5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35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35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35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35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35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3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3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35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35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35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3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35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353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27D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7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corporacion.armada.mil.ar/essacuim.html" TargetMode="External"/><Relationship Id="rId5" Type="http://schemas.openxmlformats.org/officeDocument/2006/relationships/hyperlink" Target="https://www.essa.ara.mil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 Plasencia</dc:creator>
  <cp:keywords/>
  <dc:description/>
  <cp:lastModifiedBy>Milagro Plasencia</cp:lastModifiedBy>
  <cp:revision>2</cp:revision>
  <dcterms:created xsi:type="dcterms:W3CDTF">2025-09-10T16:21:00Z</dcterms:created>
  <dcterms:modified xsi:type="dcterms:W3CDTF">2025-09-10T16:44:00Z</dcterms:modified>
</cp:coreProperties>
</file>